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47" w:rsidRDefault="006C4383">
      <w:pPr>
        <w:pStyle w:val="a4"/>
      </w:pPr>
      <w:r>
        <w:rPr>
          <w:spacing w:val="-2"/>
        </w:rPr>
        <w:t>Ожидаемая продолжительность</w:t>
      </w:r>
      <w:r>
        <w:rPr>
          <w:spacing w:val="1"/>
        </w:rPr>
        <w:t xml:space="preserve"> </w:t>
      </w:r>
      <w:r>
        <w:rPr>
          <w:spacing w:val="-2"/>
        </w:rPr>
        <w:t>жизни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г. Севастополе</w:t>
      </w:r>
    </w:p>
    <w:p w:rsidR="00CE0E47" w:rsidRDefault="006C4383">
      <w:pPr>
        <w:spacing w:before="24"/>
        <w:ind w:left="12172"/>
        <w:jc w:val="center"/>
        <w:rPr>
          <w:sz w:val="24"/>
        </w:rPr>
      </w:pPr>
      <w:r>
        <w:rPr>
          <w:sz w:val="24"/>
        </w:rPr>
        <w:t>(число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лет)</w:t>
      </w:r>
    </w:p>
    <w:p w:rsidR="00CE0E47" w:rsidRDefault="00CE0E47">
      <w:pPr>
        <w:spacing w:before="85" w:after="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237"/>
        <w:gridCol w:w="1241"/>
        <w:gridCol w:w="1241"/>
        <w:gridCol w:w="1241"/>
        <w:gridCol w:w="1241"/>
        <w:gridCol w:w="1242"/>
        <w:gridCol w:w="1241"/>
        <w:gridCol w:w="1241"/>
        <w:gridCol w:w="1241"/>
      </w:tblGrid>
      <w:tr w:rsidR="00CE0E47">
        <w:trPr>
          <w:trHeight w:val="500"/>
        </w:trPr>
        <w:tc>
          <w:tcPr>
            <w:tcW w:w="2244" w:type="dxa"/>
            <w:vMerge w:val="restart"/>
            <w:shd w:val="clear" w:color="auto" w:fill="E0EBF4"/>
          </w:tcPr>
          <w:p w:rsidR="00CE0E47" w:rsidRDefault="00CE0E47">
            <w:pPr>
              <w:pStyle w:val="TableParagraph"/>
              <w:spacing w:before="63" w:line="240" w:lineRule="auto"/>
              <w:ind w:right="0"/>
              <w:jc w:val="left"/>
              <w:rPr>
                <w:sz w:val="24"/>
              </w:rPr>
            </w:pPr>
          </w:p>
          <w:p w:rsidR="00CE0E47" w:rsidRDefault="006C4383">
            <w:pPr>
              <w:pStyle w:val="TableParagraph"/>
              <w:spacing w:before="0" w:line="240" w:lineRule="auto"/>
              <w:ind w:left="31" w:righ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3719" w:type="dxa"/>
            <w:gridSpan w:val="3"/>
            <w:shd w:val="clear" w:color="auto" w:fill="E0EBF4"/>
          </w:tcPr>
          <w:p w:rsidR="00CE0E47" w:rsidRDefault="006C4383">
            <w:pPr>
              <w:pStyle w:val="TableParagraph"/>
              <w:spacing w:before="99" w:line="240" w:lineRule="auto"/>
              <w:ind w:left="1125" w:right="0"/>
              <w:jc w:val="lef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население</w:t>
            </w:r>
          </w:p>
        </w:tc>
        <w:tc>
          <w:tcPr>
            <w:tcW w:w="3724" w:type="dxa"/>
            <w:gridSpan w:val="3"/>
            <w:shd w:val="clear" w:color="auto" w:fill="E0EBF4"/>
          </w:tcPr>
          <w:p w:rsidR="00CE0E47" w:rsidRDefault="006C4383">
            <w:pPr>
              <w:pStyle w:val="TableParagraph"/>
              <w:spacing w:before="99" w:line="240" w:lineRule="auto"/>
              <w:ind w:left="779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Городское </w:t>
            </w:r>
            <w:r>
              <w:rPr>
                <w:spacing w:val="-2"/>
                <w:sz w:val="24"/>
              </w:rPr>
              <w:t>население</w:t>
            </w:r>
          </w:p>
        </w:tc>
        <w:tc>
          <w:tcPr>
            <w:tcW w:w="3723" w:type="dxa"/>
            <w:gridSpan w:val="3"/>
            <w:shd w:val="clear" w:color="auto" w:fill="E0EBF4"/>
          </w:tcPr>
          <w:p w:rsidR="00CE0E47" w:rsidRDefault="006C4383">
            <w:pPr>
              <w:pStyle w:val="TableParagraph"/>
              <w:spacing w:before="99" w:line="240" w:lineRule="auto"/>
              <w:ind w:left="840" w:right="0"/>
              <w:jc w:val="left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население</w:t>
            </w:r>
          </w:p>
        </w:tc>
      </w:tr>
      <w:tr w:rsidR="00CE0E47">
        <w:trPr>
          <w:trHeight w:val="457"/>
        </w:trPr>
        <w:tc>
          <w:tcPr>
            <w:tcW w:w="2244" w:type="dxa"/>
            <w:vMerge/>
            <w:tcBorders>
              <w:top w:val="nil"/>
            </w:tcBorders>
            <w:shd w:val="clear" w:color="auto" w:fill="E0EBF4"/>
          </w:tcPr>
          <w:p w:rsidR="00CE0E47" w:rsidRDefault="00CE0E4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shd w:val="clear" w:color="auto" w:fill="E0EBF4"/>
          </w:tcPr>
          <w:p w:rsidR="00CE0E47" w:rsidRDefault="006C4383">
            <w:pPr>
              <w:pStyle w:val="TableParagraph"/>
              <w:spacing w:before="87" w:line="240" w:lineRule="auto"/>
              <w:ind w:left="174" w:right="0"/>
              <w:jc w:val="left"/>
              <w:rPr>
                <w:sz w:val="24"/>
              </w:rPr>
            </w:pPr>
            <w:r>
              <w:rPr>
                <w:sz w:val="24"/>
              </w:rPr>
              <w:t>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пола</w:t>
            </w:r>
          </w:p>
        </w:tc>
        <w:tc>
          <w:tcPr>
            <w:tcW w:w="1241" w:type="dxa"/>
            <w:shd w:val="clear" w:color="auto" w:fill="E0EBF4"/>
          </w:tcPr>
          <w:p w:rsidR="00CE0E47" w:rsidRDefault="006C4383">
            <w:pPr>
              <w:pStyle w:val="TableParagraph"/>
              <w:spacing w:before="87" w:line="240" w:lineRule="auto"/>
              <w:ind w:left="136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мужчины</w:t>
            </w:r>
          </w:p>
        </w:tc>
        <w:tc>
          <w:tcPr>
            <w:tcW w:w="1241" w:type="dxa"/>
            <w:shd w:val="clear" w:color="auto" w:fill="E0EBF4"/>
          </w:tcPr>
          <w:p w:rsidR="00CE0E47" w:rsidRDefault="006C4383">
            <w:pPr>
              <w:pStyle w:val="TableParagraph"/>
              <w:spacing w:before="87" w:line="240" w:lineRule="auto"/>
              <w:ind w:left="119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женщины</w:t>
            </w:r>
          </w:p>
        </w:tc>
        <w:tc>
          <w:tcPr>
            <w:tcW w:w="1241" w:type="dxa"/>
            <w:shd w:val="clear" w:color="auto" w:fill="E0EBF4"/>
          </w:tcPr>
          <w:p w:rsidR="00CE0E47" w:rsidRDefault="006C4383">
            <w:pPr>
              <w:pStyle w:val="TableParagraph"/>
              <w:spacing w:before="87" w:line="240" w:lineRule="auto"/>
              <w:ind w:left="179" w:right="0"/>
              <w:jc w:val="left"/>
              <w:rPr>
                <w:sz w:val="24"/>
              </w:rPr>
            </w:pPr>
            <w:r>
              <w:rPr>
                <w:sz w:val="24"/>
              </w:rPr>
              <w:t>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пола</w:t>
            </w:r>
          </w:p>
        </w:tc>
        <w:tc>
          <w:tcPr>
            <w:tcW w:w="1241" w:type="dxa"/>
            <w:shd w:val="clear" w:color="auto" w:fill="E0EBF4"/>
          </w:tcPr>
          <w:p w:rsidR="00CE0E47" w:rsidRDefault="006C4383">
            <w:pPr>
              <w:pStyle w:val="TableParagraph"/>
              <w:spacing w:before="87" w:line="240" w:lineRule="auto"/>
              <w:ind w:left="135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мужчины</w:t>
            </w:r>
          </w:p>
        </w:tc>
        <w:tc>
          <w:tcPr>
            <w:tcW w:w="1242" w:type="dxa"/>
            <w:shd w:val="clear" w:color="auto" w:fill="E0EBF4"/>
          </w:tcPr>
          <w:p w:rsidR="00CE0E47" w:rsidRDefault="006C4383">
            <w:pPr>
              <w:pStyle w:val="TableParagraph"/>
              <w:spacing w:before="87" w:line="240" w:lineRule="auto"/>
              <w:ind w:left="118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женщины</w:t>
            </w:r>
          </w:p>
        </w:tc>
        <w:tc>
          <w:tcPr>
            <w:tcW w:w="1241" w:type="dxa"/>
            <w:shd w:val="clear" w:color="auto" w:fill="E0EBF4"/>
          </w:tcPr>
          <w:p w:rsidR="00CE0E47" w:rsidRDefault="006C4383">
            <w:pPr>
              <w:pStyle w:val="TableParagraph"/>
              <w:spacing w:before="87" w:line="240" w:lineRule="auto"/>
              <w:ind w:left="178" w:right="0"/>
              <w:jc w:val="left"/>
              <w:rPr>
                <w:sz w:val="24"/>
              </w:rPr>
            </w:pPr>
            <w:r>
              <w:rPr>
                <w:sz w:val="24"/>
              </w:rPr>
              <w:t>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пола</w:t>
            </w:r>
          </w:p>
        </w:tc>
        <w:tc>
          <w:tcPr>
            <w:tcW w:w="1241" w:type="dxa"/>
            <w:shd w:val="clear" w:color="auto" w:fill="E0EBF4"/>
          </w:tcPr>
          <w:p w:rsidR="00CE0E47" w:rsidRDefault="006C4383">
            <w:pPr>
              <w:pStyle w:val="TableParagraph"/>
              <w:spacing w:before="87" w:line="240" w:lineRule="auto"/>
              <w:ind w:left="134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мужчины</w:t>
            </w:r>
          </w:p>
        </w:tc>
        <w:tc>
          <w:tcPr>
            <w:tcW w:w="1241" w:type="dxa"/>
            <w:shd w:val="clear" w:color="auto" w:fill="E0EBF4"/>
          </w:tcPr>
          <w:p w:rsidR="00CE0E47" w:rsidRDefault="006C4383">
            <w:pPr>
              <w:pStyle w:val="TableParagraph"/>
              <w:spacing w:before="87" w:line="240" w:lineRule="auto"/>
              <w:ind w:left="117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женщины</w:t>
            </w:r>
          </w:p>
        </w:tc>
      </w:tr>
      <w:tr w:rsidR="006C4383" w:rsidTr="002A3F2C">
        <w:trPr>
          <w:trHeight w:val="532"/>
        </w:trPr>
        <w:tc>
          <w:tcPr>
            <w:tcW w:w="2244" w:type="dxa"/>
            <w:shd w:val="clear" w:color="auto" w:fill="E0EBF4"/>
          </w:tcPr>
          <w:p w:rsidR="006C4383" w:rsidRDefault="006C4383">
            <w:pPr>
              <w:pStyle w:val="TableParagraph"/>
              <w:ind w:left="31" w:right="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237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72.25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67.87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76.43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72.13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67.73</w:t>
            </w:r>
          </w:p>
        </w:tc>
        <w:tc>
          <w:tcPr>
            <w:tcW w:w="1242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76.33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73.90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69.63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77.35</w:t>
            </w:r>
          </w:p>
        </w:tc>
      </w:tr>
      <w:tr w:rsidR="006C4383" w:rsidTr="005E05C9">
        <w:trPr>
          <w:trHeight w:val="532"/>
        </w:trPr>
        <w:tc>
          <w:tcPr>
            <w:tcW w:w="2244" w:type="dxa"/>
            <w:shd w:val="clear" w:color="auto" w:fill="E0EBF4"/>
          </w:tcPr>
          <w:p w:rsidR="006C4383" w:rsidRDefault="006C4383">
            <w:pPr>
              <w:pStyle w:val="TableParagraph"/>
              <w:ind w:left="31" w:right="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237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74.57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70.02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79.15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74.20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69.60</w:t>
            </w:r>
          </w:p>
        </w:tc>
        <w:tc>
          <w:tcPr>
            <w:tcW w:w="1242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78.85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79.47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74.78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83.36</w:t>
            </w:r>
          </w:p>
        </w:tc>
      </w:tr>
      <w:tr w:rsidR="00DF246E" w:rsidTr="00DF246E">
        <w:trPr>
          <w:trHeight w:val="532"/>
        </w:trPr>
        <w:tc>
          <w:tcPr>
            <w:tcW w:w="2244" w:type="dxa"/>
            <w:shd w:val="clear" w:color="auto" w:fill="E0EBF4"/>
          </w:tcPr>
          <w:p w:rsidR="00DF246E" w:rsidRDefault="00DF246E">
            <w:pPr>
              <w:pStyle w:val="TableParagraph"/>
              <w:ind w:left="31" w:right="0"/>
              <w:jc w:val="center"/>
              <w:rPr>
                <w:spacing w:val="-4"/>
                <w:sz w:val="24"/>
              </w:rPr>
            </w:pPr>
            <w:bookmarkStart w:id="0" w:name="_GoBack" w:colFirst="1" w:colLast="9"/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37" w:type="dxa"/>
            <w:vAlign w:val="center"/>
          </w:tcPr>
          <w:p w:rsidR="00DF246E" w:rsidRPr="00546416" w:rsidRDefault="00DF246E" w:rsidP="00DF246E">
            <w:pPr>
              <w:jc w:val="right"/>
            </w:pPr>
            <w:r w:rsidRPr="00546416">
              <w:t>76.11</w:t>
            </w:r>
          </w:p>
        </w:tc>
        <w:tc>
          <w:tcPr>
            <w:tcW w:w="1241" w:type="dxa"/>
            <w:vAlign w:val="center"/>
          </w:tcPr>
          <w:p w:rsidR="00DF246E" w:rsidRPr="00546416" w:rsidRDefault="00DF246E" w:rsidP="00DF246E">
            <w:pPr>
              <w:jc w:val="right"/>
            </w:pPr>
            <w:r w:rsidRPr="00546416">
              <w:t>72.21</w:t>
            </w:r>
          </w:p>
        </w:tc>
        <w:tc>
          <w:tcPr>
            <w:tcW w:w="1241" w:type="dxa"/>
            <w:vAlign w:val="center"/>
          </w:tcPr>
          <w:p w:rsidR="00DF246E" w:rsidRDefault="00DF246E" w:rsidP="00DF246E">
            <w:pPr>
              <w:jc w:val="right"/>
            </w:pPr>
            <w:r w:rsidRPr="00546416">
              <w:t>80.02</w:t>
            </w:r>
          </w:p>
        </w:tc>
        <w:tc>
          <w:tcPr>
            <w:tcW w:w="1241" w:type="dxa"/>
            <w:vAlign w:val="center"/>
          </w:tcPr>
          <w:p w:rsidR="00DF246E" w:rsidRPr="009D2F97" w:rsidRDefault="00DF246E" w:rsidP="00DF246E">
            <w:pPr>
              <w:jc w:val="right"/>
            </w:pPr>
            <w:r w:rsidRPr="009D2F97">
              <w:t>76.40</w:t>
            </w:r>
          </w:p>
        </w:tc>
        <w:tc>
          <w:tcPr>
            <w:tcW w:w="1241" w:type="dxa"/>
            <w:vAlign w:val="center"/>
          </w:tcPr>
          <w:p w:rsidR="00DF246E" w:rsidRPr="009D2F97" w:rsidRDefault="00DF246E" w:rsidP="00DF246E">
            <w:pPr>
              <w:jc w:val="right"/>
            </w:pPr>
            <w:r w:rsidRPr="009D2F97">
              <w:t>72.48</w:t>
            </w:r>
          </w:p>
        </w:tc>
        <w:tc>
          <w:tcPr>
            <w:tcW w:w="1242" w:type="dxa"/>
            <w:vAlign w:val="center"/>
          </w:tcPr>
          <w:p w:rsidR="00DF246E" w:rsidRDefault="00DF246E" w:rsidP="00DF246E">
            <w:pPr>
              <w:jc w:val="right"/>
            </w:pPr>
            <w:r w:rsidRPr="009D2F97">
              <w:t>80.32</w:t>
            </w:r>
          </w:p>
        </w:tc>
        <w:tc>
          <w:tcPr>
            <w:tcW w:w="1241" w:type="dxa"/>
            <w:vAlign w:val="center"/>
          </w:tcPr>
          <w:p w:rsidR="00DF246E" w:rsidRPr="009266B7" w:rsidRDefault="00DF246E" w:rsidP="00DF246E">
            <w:pPr>
              <w:jc w:val="right"/>
            </w:pPr>
            <w:r w:rsidRPr="009266B7">
              <w:t>72.91</w:t>
            </w:r>
          </w:p>
        </w:tc>
        <w:tc>
          <w:tcPr>
            <w:tcW w:w="1241" w:type="dxa"/>
            <w:vAlign w:val="center"/>
          </w:tcPr>
          <w:p w:rsidR="00DF246E" w:rsidRPr="009266B7" w:rsidRDefault="00DF246E" w:rsidP="00DF246E">
            <w:pPr>
              <w:jc w:val="right"/>
            </w:pPr>
            <w:r w:rsidRPr="009266B7">
              <w:t>69.31</w:t>
            </w:r>
          </w:p>
        </w:tc>
        <w:tc>
          <w:tcPr>
            <w:tcW w:w="1241" w:type="dxa"/>
            <w:vAlign w:val="center"/>
          </w:tcPr>
          <w:p w:rsidR="00DF246E" w:rsidRDefault="00DF246E" w:rsidP="00DF246E">
            <w:pPr>
              <w:jc w:val="right"/>
            </w:pPr>
            <w:r w:rsidRPr="009266B7">
              <w:t>76.15</w:t>
            </w:r>
          </w:p>
        </w:tc>
      </w:tr>
    </w:tbl>
    <w:bookmarkEnd w:id="0"/>
    <w:p w:rsidR="00CE0E47" w:rsidRDefault="006C4383">
      <w:pPr>
        <w:pStyle w:val="a3"/>
        <w:spacing w:before="27" w:line="319" w:lineRule="auto"/>
        <w:ind w:left="7266" w:right="204" w:firstLine="5167"/>
        <w:jc w:val="right"/>
      </w:pPr>
      <w:proofErr w:type="spellStart"/>
      <w:r>
        <w:rPr>
          <w:color w:val="006FC0"/>
          <w:spacing w:val="-2"/>
        </w:rPr>
        <w:t>Крымстат</w:t>
      </w:r>
      <w:proofErr w:type="spellEnd"/>
      <w:proofErr w:type="gramStart"/>
      <w:r>
        <w:rPr>
          <w:color w:val="006FC0"/>
          <w:spacing w:val="-2"/>
        </w:rPr>
        <w:t xml:space="preserve"> </w:t>
      </w:r>
      <w:r>
        <w:rPr>
          <w:color w:val="006FC0"/>
        </w:rPr>
        <w:t>Т</w:t>
      </w:r>
      <w:proofErr w:type="gramEnd"/>
      <w:r>
        <w:rPr>
          <w:color w:val="006FC0"/>
        </w:rPr>
        <w:t>ел.: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(0692)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44-18-68–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отдел</w:t>
      </w:r>
      <w:r>
        <w:rPr>
          <w:color w:val="006FC0"/>
          <w:spacing w:val="-4"/>
        </w:rPr>
        <w:t xml:space="preserve">  организации и </w:t>
      </w:r>
      <w:r>
        <w:rPr>
          <w:color w:val="006FC0"/>
        </w:rPr>
        <w:t>проведения переписей и обследований в г. Севастополе</w:t>
      </w:r>
    </w:p>
    <w:p w:rsidR="00CE0E47" w:rsidRDefault="00DF246E">
      <w:pPr>
        <w:pStyle w:val="a3"/>
        <w:spacing w:line="228" w:lineRule="exact"/>
        <w:ind w:right="196"/>
        <w:jc w:val="right"/>
      </w:pPr>
      <w:hyperlink r:id="rId5">
        <w:r w:rsidR="006C4383">
          <w:rPr>
            <w:color w:val="006FC0"/>
            <w:spacing w:val="-2"/>
          </w:rPr>
          <w:t>crimeastat@gks.ru</w:t>
        </w:r>
      </w:hyperlink>
    </w:p>
    <w:p w:rsidR="00CE0E47" w:rsidRDefault="00CE0E47">
      <w:pPr>
        <w:rPr>
          <w:i/>
          <w:sz w:val="20"/>
        </w:rPr>
      </w:pPr>
    </w:p>
    <w:p w:rsidR="00CE0E47" w:rsidRDefault="00CE0E47">
      <w:pPr>
        <w:spacing w:before="65"/>
        <w:rPr>
          <w:i/>
          <w:sz w:val="20"/>
        </w:rPr>
      </w:pPr>
    </w:p>
    <w:p w:rsidR="00CE0E47" w:rsidRDefault="006C4383">
      <w:pPr>
        <w:pStyle w:val="a3"/>
        <w:spacing w:before="1" w:line="266" w:lineRule="auto"/>
        <w:ind w:left="154"/>
      </w:pPr>
      <w:r>
        <w:t>При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статистики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Республике</w:t>
      </w:r>
      <w:r>
        <w:rPr>
          <w:spacing w:val="-3"/>
        </w:rPr>
        <w:t xml:space="preserve"> </w:t>
      </w:r>
      <w:r>
        <w:t>Крым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Севастополю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официальных, учебных или научных документах, а также в средствах массовой информации ссылка на источник информации обязательна.</w:t>
      </w:r>
    </w:p>
    <w:sectPr w:rsidR="00CE0E47">
      <w:type w:val="continuous"/>
      <w:pgSz w:w="16840" w:h="11910" w:orient="landscape"/>
      <w:pgMar w:top="1320" w:right="22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E0E47"/>
    <w:rsid w:val="006C4383"/>
    <w:rsid w:val="00C16232"/>
    <w:rsid w:val="00CE0E47"/>
    <w:rsid w:val="00D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75"/>
      <w:ind w:left="4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46" w:line="266" w:lineRule="exact"/>
      <w:ind w:right="19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75"/>
      <w:ind w:left="4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46" w:line="266" w:lineRule="exact"/>
      <w:ind w:right="1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me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Жиркова Виктория Евгеньевна</cp:lastModifiedBy>
  <cp:revision>4</cp:revision>
  <cp:lastPrinted>2023-10-10T12:18:00Z</cp:lastPrinted>
  <dcterms:created xsi:type="dcterms:W3CDTF">2023-10-10T12:19:00Z</dcterms:created>
  <dcterms:modified xsi:type="dcterms:W3CDTF">2024-05-29T06:17:00Z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Excel® 2010</vt:lpwstr>
  </property>
</Properties>
</file>